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5A" w:rsidRPr="00065A5A" w:rsidRDefault="00065A5A" w:rsidP="00065A5A">
      <w:pPr>
        <w:tabs>
          <w:tab w:val="center" w:pos="4510"/>
        </w:tabs>
        <w:rPr>
          <w:b/>
          <w:bCs/>
          <w:sz w:val="28"/>
          <w:szCs w:val="28"/>
          <w:lang w:val="pl-PL"/>
        </w:rPr>
      </w:pPr>
      <w:bookmarkStart w:id="0" w:name="_GoBack"/>
      <w:r w:rsidRPr="00065A5A">
        <w:rPr>
          <w:b/>
          <w:bCs/>
          <w:sz w:val="28"/>
          <w:szCs w:val="28"/>
          <w:lang w:val="pl-PL"/>
        </w:rPr>
        <w:t>Phụ lục I</w:t>
      </w:r>
    </w:p>
    <w:p w:rsidR="00065A5A" w:rsidRPr="00065A5A" w:rsidRDefault="00065A5A" w:rsidP="00065A5A">
      <w:pPr>
        <w:adjustRightInd w:val="0"/>
        <w:snapToGrid w:val="0"/>
        <w:jc w:val="center"/>
        <w:rPr>
          <w:b/>
          <w:bCs/>
          <w:sz w:val="28"/>
          <w:szCs w:val="28"/>
          <w:lang w:val="pl-PL"/>
        </w:rPr>
      </w:pPr>
      <w:r w:rsidRPr="00065A5A">
        <w:rPr>
          <w:b/>
          <w:bCs/>
          <w:sz w:val="28"/>
          <w:szCs w:val="28"/>
          <w:lang w:val="pl-PL"/>
        </w:rPr>
        <w:t>MẪU KẾ HOẠCH THẨM ĐỊNH</w:t>
      </w:r>
    </w:p>
    <w:p w:rsidR="00065A5A" w:rsidRPr="00065A5A" w:rsidRDefault="00065A5A" w:rsidP="00065A5A">
      <w:pPr>
        <w:adjustRightInd w:val="0"/>
        <w:snapToGrid w:val="0"/>
        <w:jc w:val="center"/>
        <w:rPr>
          <w:i/>
          <w:iCs/>
          <w:spacing w:val="-6"/>
          <w:sz w:val="28"/>
          <w:szCs w:val="28"/>
          <w:lang w:val="pl-PL"/>
        </w:rPr>
      </w:pPr>
      <w:r w:rsidRPr="00065A5A">
        <w:rPr>
          <w:bCs/>
          <w:i/>
          <w:spacing w:val="-6"/>
          <w:sz w:val="28"/>
          <w:szCs w:val="28"/>
          <w:lang w:val="pl-PL"/>
        </w:rPr>
        <w:t xml:space="preserve">(Kèm theo Nghị </w:t>
      </w:r>
      <w:r w:rsidRPr="00065A5A">
        <w:rPr>
          <w:i/>
          <w:iCs/>
          <w:spacing w:val="-6"/>
          <w:sz w:val="28"/>
          <w:szCs w:val="28"/>
          <w:lang w:val="pl-PL"/>
        </w:rPr>
        <w:t>định số 35/2021/NĐ-CP ngày 29 tháng 3 năm 2021 của Chính phủ)</w:t>
      </w:r>
    </w:p>
    <w:p w:rsidR="00065A5A" w:rsidRPr="00065A5A" w:rsidRDefault="00065A5A" w:rsidP="00065A5A">
      <w:pPr>
        <w:adjustRightInd w:val="0"/>
        <w:snapToGrid w:val="0"/>
        <w:jc w:val="center"/>
        <w:rPr>
          <w:iCs/>
          <w:sz w:val="28"/>
          <w:szCs w:val="28"/>
          <w:vertAlign w:val="superscript"/>
        </w:rPr>
      </w:pPr>
      <w:r w:rsidRPr="00065A5A">
        <w:rPr>
          <w:iCs/>
          <w:sz w:val="28"/>
          <w:szCs w:val="28"/>
          <w:vertAlign w:val="superscript"/>
        </w:rPr>
        <w:t>__________</w:t>
      </w:r>
    </w:p>
    <w:p w:rsidR="00065A5A" w:rsidRPr="00065A5A" w:rsidRDefault="00065A5A" w:rsidP="00065A5A">
      <w:pPr>
        <w:adjustRightInd w:val="0"/>
        <w:snapToGrid w:val="0"/>
        <w:jc w:val="center"/>
        <w:rPr>
          <w:i/>
          <w:iCs/>
          <w:sz w:val="28"/>
          <w:szCs w:val="28"/>
        </w:rPr>
      </w:pPr>
    </w:p>
    <w:tbl>
      <w:tblPr>
        <w:tblW w:w="9802" w:type="dxa"/>
        <w:jc w:val="center"/>
        <w:tblLook w:val="04A0" w:firstRow="1" w:lastRow="0" w:firstColumn="1" w:lastColumn="0" w:noHBand="0" w:noVBand="1"/>
      </w:tblPr>
      <w:tblGrid>
        <w:gridCol w:w="3652"/>
        <w:gridCol w:w="6150"/>
      </w:tblGrid>
      <w:tr w:rsidR="00065A5A" w:rsidRPr="00065A5A" w:rsidTr="00C73019">
        <w:trPr>
          <w:trHeight w:val="837"/>
          <w:jc w:val="center"/>
        </w:trPr>
        <w:tc>
          <w:tcPr>
            <w:tcW w:w="3652" w:type="dxa"/>
          </w:tcPr>
          <w:p w:rsidR="00065A5A" w:rsidRPr="00065A5A" w:rsidRDefault="00065A5A" w:rsidP="00C73019">
            <w:pPr>
              <w:pStyle w:val="Vnbnnidung0"/>
              <w:spacing w:after="0" w:line="264" w:lineRule="auto"/>
              <w:ind w:firstLine="0"/>
              <w:jc w:val="center"/>
              <w:rPr>
                <w:rStyle w:val="BodyTextChar1"/>
                <w:b/>
                <w:bCs/>
                <w:sz w:val="28"/>
                <w:szCs w:val="28"/>
              </w:rPr>
            </w:pPr>
            <w:r w:rsidRPr="00065A5A">
              <w:rPr>
                <w:rFonts w:ascii="Times New Roman" w:hAnsi="Times New Roman"/>
                <w:b/>
                <w:bCs/>
                <w:sz w:val="28"/>
                <w:szCs w:val="28"/>
              </w:rPr>
              <w:t>HỘI ĐỒNG THẨM ĐỊNH</w:t>
            </w:r>
            <w:r w:rsidRPr="00065A5A">
              <w:rPr>
                <w:rFonts w:ascii="Times New Roman" w:hAnsi="Times New Roman"/>
                <w:b/>
                <w:bCs/>
                <w:sz w:val="28"/>
                <w:szCs w:val="28"/>
              </w:rPr>
              <w:br/>
              <w:t>[CẤP]</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w:t>
            </w:r>
          </w:p>
          <w:p w:rsidR="00065A5A" w:rsidRPr="00065A5A" w:rsidRDefault="00065A5A" w:rsidP="00C73019">
            <w:pPr>
              <w:pStyle w:val="Vnbnnidung0"/>
              <w:spacing w:after="0" w:line="240" w:lineRule="auto"/>
              <w:ind w:firstLine="0"/>
              <w:jc w:val="center"/>
              <w:rPr>
                <w:rStyle w:val="BodyTextChar1"/>
                <w:b/>
                <w:bCs/>
                <w:sz w:val="28"/>
                <w:szCs w:val="28"/>
              </w:rPr>
            </w:pPr>
            <w:r w:rsidRPr="00065A5A">
              <w:rPr>
                <w:rFonts w:ascii="Times New Roman" w:hAnsi="Times New Roman"/>
                <w:sz w:val="28"/>
                <w:szCs w:val="28"/>
              </w:rPr>
              <w:t>DỰ ÁN [</w:t>
            </w:r>
            <w:proofErr w:type="spellStart"/>
            <w:r w:rsidRPr="00065A5A">
              <w:rPr>
                <w:rFonts w:ascii="Times New Roman" w:hAnsi="Times New Roman"/>
                <w:sz w:val="28"/>
                <w:szCs w:val="28"/>
              </w:rPr>
              <w:t>Tên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w:t>
            </w:r>
          </w:p>
        </w:tc>
        <w:tc>
          <w:tcPr>
            <w:tcW w:w="6150" w:type="dxa"/>
          </w:tcPr>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CỘNG HÒA XÃ HỘI CHỦ NGHĨA VIỆT NAM</w:t>
            </w:r>
          </w:p>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Độc lập - Tự do - Hạnh phúc</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________________________</w:t>
            </w:r>
          </w:p>
          <w:p w:rsidR="00065A5A" w:rsidRPr="00065A5A" w:rsidRDefault="00065A5A" w:rsidP="00C73019">
            <w:pPr>
              <w:pStyle w:val="BodyText"/>
              <w:tabs>
                <w:tab w:val="left" w:pos="5514"/>
              </w:tabs>
              <w:adjustRightInd w:val="0"/>
              <w:snapToGrid w:val="0"/>
              <w:spacing w:line="240" w:lineRule="auto"/>
              <w:jc w:val="center"/>
              <w:rPr>
                <w:rStyle w:val="BodyTextChar1"/>
                <w:sz w:val="28"/>
                <w:szCs w:val="28"/>
                <w:lang w:val="vi-VN"/>
              </w:rPr>
            </w:pPr>
            <w:r w:rsidRPr="00065A5A">
              <w:rPr>
                <w:rStyle w:val="BodyTextChar1"/>
                <w:i/>
                <w:iCs/>
                <w:sz w:val="28"/>
                <w:szCs w:val="28"/>
                <w:lang w:val="vi-VN"/>
              </w:rPr>
              <w:t>Địa điểm, ngày   tháng   năm</w:t>
            </w:r>
          </w:p>
        </w:tc>
      </w:tr>
    </w:tbl>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b/>
          <w:bCs/>
          <w:sz w:val="28"/>
          <w:szCs w:val="28"/>
          <w:lang w:val="vi-VN"/>
        </w:rPr>
        <w:t>KẾ HOẠCH THẨM ĐỊNH</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r w:rsidRPr="00065A5A">
        <w:rPr>
          <w:rFonts w:ascii="Times New Roman" w:hAnsi="Times New Roman"/>
          <w:b/>
          <w:bCs/>
          <w:sz w:val="28"/>
          <w:szCs w:val="28"/>
          <w:lang w:val="vi-VN"/>
        </w:rPr>
        <w:t xml:space="preserve">BÁO CÁO NGHIÊN CỨU TIỀN KHẢ THI </w:t>
      </w:r>
      <w:r w:rsidRPr="00065A5A">
        <w:rPr>
          <w:rFonts w:ascii="Times New Roman" w:hAnsi="Times New Roman"/>
          <w:i/>
          <w:iCs/>
          <w:sz w:val="28"/>
          <w:szCs w:val="28"/>
          <w:lang w:val="vi-VN"/>
        </w:rPr>
        <w:t xml:space="preserve">hoặc </w:t>
      </w:r>
      <w:r w:rsidRPr="00065A5A">
        <w:rPr>
          <w:rFonts w:ascii="Times New Roman" w:hAnsi="Times New Roman"/>
          <w:b/>
          <w:bCs/>
          <w:sz w:val="28"/>
          <w:szCs w:val="28"/>
          <w:lang w:val="vi-VN"/>
        </w:rPr>
        <w:t>BÁO CÁO NGHIÊN CỨU KHẢ THI DỰ ÁN</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i/>
          <w:iCs/>
          <w:sz w:val="28"/>
          <w:szCs w:val="28"/>
          <w:lang w:val="vi-VN"/>
        </w:rPr>
        <w:t>[tên dự án]</w:t>
      </w:r>
    </w:p>
    <w:p w:rsidR="00065A5A" w:rsidRPr="00065A5A" w:rsidRDefault="00065A5A" w:rsidP="00065A5A">
      <w:pPr>
        <w:pStyle w:val="Tiu50"/>
        <w:keepNext/>
        <w:keepLines/>
        <w:tabs>
          <w:tab w:val="left" w:pos="1118"/>
        </w:tabs>
        <w:adjustRightInd w:val="0"/>
        <w:snapToGrid w:val="0"/>
        <w:spacing w:after="0" w:line="240" w:lineRule="auto"/>
        <w:ind w:firstLine="0"/>
        <w:jc w:val="center"/>
        <w:outlineLvl w:val="9"/>
        <w:rPr>
          <w:rFonts w:ascii="Times New Roman" w:hAnsi="Times New Roman"/>
          <w:sz w:val="28"/>
          <w:szCs w:val="28"/>
          <w:shd w:val="clear" w:color="auto" w:fill="FFFFFF"/>
          <w:lang w:val="vi-VN"/>
        </w:rPr>
      </w:pPr>
      <w:bookmarkStart w:id="1" w:name="bookmark1125"/>
      <w:bookmarkStart w:id="2" w:name="bookmark1124"/>
      <w:bookmarkStart w:id="3" w:name="bookmark1126"/>
    </w:p>
    <w:p w:rsidR="00065A5A" w:rsidRPr="00065A5A" w:rsidRDefault="00065A5A" w:rsidP="00065A5A">
      <w:pPr>
        <w:pStyle w:val="Tiu50"/>
        <w:keepNext/>
        <w:keepLines/>
        <w:tabs>
          <w:tab w:val="left" w:pos="1118"/>
        </w:tabs>
        <w:adjustRightInd w:val="0"/>
        <w:snapToGrid w:val="0"/>
        <w:spacing w:after="120" w:line="240" w:lineRule="auto"/>
        <w:ind w:firstLine="720"/>
        <w:jc w:val="both"/>
        <w:outlineLvl w:val="9"/>
        <w:rPr>
          <w:rFonts w:ascii="Times New Roman" w:hAnsi="Times New Roman"/>
          <w:sz w:val="28"/>
          <w:szCs w:val="28"/>
          <w:lang w:val="vi-VN"/>
        </w:rPr>
      </w:pPr>
      <w:r w:rsidRPr="00065A5A">
        <w:rPr>
          <w:rFonts w:ascii="Times New Roman" w:hAnsi="Times New Roman"/>
          <w:sz w:val="28"/>
          <w:szCs w:val="28"/>
          <w:shd w:val="clear" w:color="auto" w:fill="FFFFFF"/>
          <w:lang w:val="vi-VN"/>
        </w:rPr>
        <w:t>I</w:t>
      </w:r>
      <w:bookmarkEnd w:id="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NHIỆM VỤ VÀ NỘI DUNG THẨM ĐỊNH</w:t>
      </w:r>
      <w:bookmarkEnd w:id="2"/>
      <w:bookmarkEnd w:id="3"/>
    </w:p>
    <w:p w:rsidR="00065A5A" w:rsidRPr="00065A5A" w:rsidRDefault="00065A5A" w:rsidP="00065A5A">
      <w:pPr>
        <w:pStyle w:val="Vnbnnidung0"/>
        <w:tabs>
          <w:tab w:val="left" w:pos="1118"/>
        </w:tabs>
        <w:adjustRightInd w:val="0"/>
        <w:snapToGrid w:val="0"/>
        <w:spacing w:after="120" w:line="240" w:lineRule="auto"/>
        <w:ind w:firstLine="720"/>
        <w:jc w:val="both"/>
        <w:rPr>
          <w:rFonts w:ascii="Times New Roman" w:hAnsi="Times New Roman"/>
          <w:sz w:val="28"/>
          <w:szCs w:val="28"/>
          <w:lang w:val="vi-VN"/>
        </w:rPr>
      </w:pPr>
      <w:bookmarkStart w:id="4" w:name="bookmark1127"/>
      <w:r w:rsidRPr="00065A5A">
        <w:rPr>
          <w:rFonts w:ascii="Times New Roman" w:hAnsi="Times New Roman"/>
          <w:sz w:val="28"/>
          <w:szCs w:val="28"/>
          <w:lang w:val="vi-VN"/>
        </w:rPr>
        <w:t>1</w:t>
      </w:r>
      <w:bookmarkEnd w:id="4"/>
      <w:r w:rsidRPr="00065A5A">
        <w:rPr>
          <w:rFonts w:ascii="Times New Roman" w:hAnsi="Times New Roman"/>
          <w:sz w:val="28"/>
          <w:szCs w:val="28"/>
          <w:lang w:val="vi-VN"/>
        </w:rPr>
        <w:t>. Nhiệm vụ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5" w:name="bookmark1128"/>
      <w:r w:rsidRPr="00065A5A">
        <w:rPr>
          <w:rFonts w:ascii="Times New Roman" w:hAnsi="Times New Roman"/>
          <w:sz w:val="28"/>
          <w:szCs w:val="28"/>
          <w:lang w:val="vi-VN"/>
        </w:rPr>
        <w:t>-</w:t>
      </w:r>
      <w:bookmarkEnd w:id="5"/>
      <w:r w:rsidRPr="00065A5A">
        <w:rPr>
          <w:rFonts w:ascii="Times New Roman" w:hAnsi="Times New Roman"/>
          <w:sz w:val="28"/>
          <w:szCs w:val="28"/>
          <w:lang w:val="vi-VN"/>
        </w:rPr>
        <w:t xml:space="preserve"> Thẩm định Báo cáo nghiên cứu tiền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quyết định chủ trương đầu tư]</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18"/>
        </w:tabs>
        <w:adjustRightInd w:val="0"/>
        <w:snapToGrid w:val="0"/>
        <w:spacing w:after="120" w:line="240" w:lineRule="auto"/>
        <w:ind w:firstLine="720"/>
        <w:jc w:val="both"/>
        <w:rPr>
          <w:rFonts w:ascii="Times New Roman" w:hAnsi="Times New Roman"/>
          <w:sz w:val="28"/>
          <w:szCs w:val="28"/>
          <w:lang w:val="vi-VN"/>
        </w:rPr>
      </w:pPr>
      <w:bookmarkStart w:id="6" w:name="bookmark1129"/>
      <w:r w:rsidRPr="00065A5A">
        <w:rPr>
          <w:rFonts w:ascii="Times New Roman" w:hAnsi="Times New Roman"/>
          <w:sz w:val="28"/>
          <w:szCs w:val="28"/>
          <w:lang w:val="vi-VN"/>
        </w:rPr>
        <w:t>-</w:t>
      </w:r>
      <w:bookmarkEnd w:id="6"/>
      <w:r w:rsidRPr="00065A5A">
        <w:rPr>
          <w:rFonts w:ascii="Times New Roman" w:hAnsi="Times New Roman"/>
          <w:sz w:val="28"/>
          <w:szCs w:val="28"/>
          <w:lang w:val="vi-VN"/>
        </w:rPr>
        <w:t xml:space="preserve"> Thẩm định Báo cáo nghiên cứu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phê duyệt dự án]</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7" w:name="bookmark1130"/>
      <w:r w:rsidRPr="00065A5A">
        <w:rPr>
          <w:rFonts w:ascii="Times New Roman" w:hAnsi="Times New Roman"/>
          <w:sz w:val="28"/>
          <w:szCs w:val="28"/>
          <w:lang w:val="vi-VN"/>
        </w:rPr>
        <w:t>2</w:t>
      </w:r>
      <w:bookmarkEnd w:id="7"/>
      <w:r w:rsidRPr="00065A5A">
        <w:rPr>
          <w:rFonts w:ascii="Times New Roman" w:hAnsi="Times New Roman"/>
          <w:sz w:val="28"/>
          <w:szCs w:val="28"/>
          <w:lang w:val="vi-VN"/>
        </w:rPr>
        <w:t>. Cơ sở pháp lý tổ chức thẩm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pacing w:val="-4"/>
          <w:sz w:val="28"/>
          <w:szCs w:val="28"/>
          <w:lang w:val="vi-VN"/>
        </w:rPr>
      </w:pPr>
      <w:r w:rsidRPr="00065A5A">
        <w:rPr>
          <w:rFonts w:ascii="Times New Roman" w:hAnsi="Times New Roman"/>
          <w:spacing w:val="-4"/>
          <w:sz w:val="28"/>
          <w:szCs w:val="28"/>
          <w:lang w:val="vi-VN"/>
        </w:rPr>
        <w:t>Luật, Nghị định, Thông tư và các văn bản của cấp có thẩm quyền có liên quan.</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8" w:name="bookmark1131"/>
      <w:r w:rsidRPr="00065A5A">
        <w:rPr>
          <w:rFonts w:ascii="Times New Roman" w:hAnsi="Times New Roman"/>
          <w:sz w:val="28"/>
          <w:szCs w:val="28"/>
          <w:lang w:val="vi-VN"/>
        </w:rPr>
        <w:t>3</w:t>
      </w:r>
      <w:bookmarkEnd w:id="8"/>
      <w:r w:rsidRPr="00065A5A">
        <w:rPr>
          <w:rFonts w:ascii="Times New Roman" w:hAnsi="Times New Roman"/>
          <w:sz w:val="28"/>
          <w:szCs w:val="28"/>
          <w:lang w:val="vi-VN"/>
        </w:rPr>
        <w:t>. Nội dung thẩm định</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9" w:name="bookmark1132"/>
      <w:r w:rsidRPr="00065A5A">
        <w:rPr>
          <w:rFonts w:ascii="Times New Roman" w:hAnsi="Times New Roman"/>
          <w:sz w:val="28"/>
          <w:szCs w:val="28"/>
          <w:lang w:val="vi-VN"/>
        </w:rPr>
        <w:t>-</w:t>
      </w:r>
      <w:bookmarkEnd w:id="9"/>
      <w:r w:rsidRPr="00065A5A">
        <w:rPr>
          <w:rFonts w:ascii="Times New Roman" w:hAnsi="Times New Roman"/>
          <w:sz w:val="28"/>
          <w:szCs w:val="28"/>
          <w:lang w:val="vi-VN"/>
        </w:rPr>
        <w:t xml:space="preserve"> Thẩm định báo cáo nghiên cứu tiền khả thi dự án PPP </w:t>
      </w:r>
      <w:r w:rsidRPr="00065A5A">
        <w:rPr>
          <w:rFonts w:ascii="Times New Roman" w:hAnsi="Times New Roman"/>
          <w:i/>
          <w:iCs/>
          <w:sz w:val="28"/>
          <w:szCs w:val="28"/>
          <w:lang w:val="vi-VN"/>
        </w:rPr>
        <w:t>[hoặc nội dung điều chỉnh báo cáo nghiên cứu tiền khả thi dự án PPP]</w:t>
      </w:r>
      <w:r w:rsidRPr="00065A5A">
        <w:rPr>
          <w:rFonts w:ascii="Times New Roman" w:hAnsi="Times New Roman"/>
          <w:sz w:val="28"/>
          <w:szCs w:val="28"/>
          <w:lang w:val="vi-VN"/>
        </w:rPr>
        <w:t xml:space="preserve"> theo quy định tại Điều 15 của Luật PPP </w:t>
      </w:r>
      <w:r w:rsidRPr="00065A5A">
        <w:rPr>
          <w:rFonts w:ascii="Times New Roman" w:hAnsi="Times New Roman"/>
          <w:i/>
          <w:iCs/>
          <w:sz w:val="28"/>
          <w:szCs w:val="28"/>
          <w:lang w:val="vi-VN"/>
        </w:rPr>
        <w:t>[hoặc Điều 18 của Luật PPP].</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10" w:name="bookmark1133"/>
      <w:r w:rsidRPr="00065A5A">
        <w:rPr>
          <w:rFonts w:ascii="Times New Roman" w:hAnsi="Times New Roman"/>
          <w:sz w:val="28"/>
          <w:szCs w:val="28"/>
          <w:lang w:val="vi-VN"/>
        </w:rPr>
        <w:t>-</w:t>
      </w:r>
      <w:bookmarkEnd w:id="10"/>
      <w:r w:rsidRPr="00065A5A">
        <w:rPr>
          <w:rFonts w:ascii="Times New Roman" w:hAnsi="Times New Roman"/>
          <w:sz w:val="28"/>
          <w:szCs w:val="28"/>
          <w:lang w:val="vi-VN"/>
        </w:rPr>
        <w:t xml:space="preserve"> Thẩm định báo cáo nghiên cứu khả thi dự án PPP </w:t>
      </w:r>
      <w:r w:rsidRPr="00065A5A">
        <w:rPr>
          <w:rFonts w:ascii="Times New Roman" w:hAnsi="Times New Roman"/>
          <w:i/>
          <w:iCs/>
          <w:sz w:val="28"/>
          <w:szCs w:val="28"/>
          <w:lang w:val="vi-VN"/>
        </w:rPr>
        <w:t>[hoặc nội dung điều chỉnh báo cáo nghiên cứu khả thi dự án PPP]</w:t>
      </w:r>
      <w:r w:rsidRPr="00065A5A">
        <w:rPr>
          <w:rFonts w:ascii="Times New Roman" w:hAnsi="Times New Roman"/>
          <w:sz w:val="28"/>
          <w:szCs w:val="28"/>
          <w:lang w:val="vi-VN"/>
        </w:rPr>
        <w:t xml:space="preserve"> theo quy định tại Điều 20 của Luật PPP </w:t>
      </w:r>
      <w:r w:rsidRPr="00065A5A">
        <w:rPr>
          <w:rFonts w:ascii="Times New Roman" w:hAnsi="Times New Roman"/>
          <w:i/>
          <w:iCs/>
          <w:sz w:val="28"/>
          <w:szCs w:val="28"/>
          <w:lang w:val="vi-VN"/>
        </w:rPr>
        <w:t>[hoặc Điều 24 của Luật PPP].</w:t>
      </w:r>
    </w:p>
    <w:p w:rsidR="00065A5A" w:rsidRPr="00065A5A" w:rsidRDefault="00065A5A" w:rsidP="00065A5A">
      <w:pPr>
        <w:pStyle w:val="Tiu50"/>
        <w:keepNext/>
        <w:keepLines/>
        <w:tabs>
          <w:tab w:val="left" w:pos="1229"/>
        </w:tabs>
        <w:adjustRightInd w:val="0"/>
        <w:snapToGrid w:val="0"/>
        <w:spacing w:after="120" w:line="240" w:lineRule="auto"/>
        <w:ind w:firstLine="720"/>
        <w:jc w:val="both"/>
        <w:outlineLvl w:val="9"/>
        <w:rPr>
          <w:rFonts w:ascii="Times New Roman" w:hAnsi="Times New Roman"/>
          <w:sz w:val="28"/>
          <w:szCs w:val="28"/>
          <w:lang w:val="vi-VN"/>
        </w:rPr>
      </w:pPr>
      <w:bookmarkStart w:id="11" w:name="bookmark1134"/>
      <w:bookmarkStart w:id="12" w:name="bookmark1136"/>
      <w:r w:rsidRPr="00065A5A">
        <w:rPr>
          <w:rFonts w:ascii="Times New Roman" w:hAnsi="Times New Roman"/>
          <w:sz w:val="28"/>
          <w:szCs w:val="28"/>
          <w:lang w:val="vi-VN"/>
        </w:rPr>
        <w:t>II. TỔ CHỨC THẨM ĐỊNH</w:t>
      </w:r>
      <w:bookmarkEnd w:id="11"/>
      <w:bookmarkEnd w:id="12"/>
    </w:p>
    <w:p w:rsidR="00065A5A" w:rsidRPr="00065A5A" w:rsidRDefault="00065A5A" w:rsidP="00065A5A">
      <w:pPr>
        <w:pStyle w:val="Vnbnnidung0"/>
        <w:tabs>
          <w:tab w:val="left" w:pos="1229"/>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1. Phân công nhiệm vụ chi tiết cho các thành viên Hội đồng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13" w:name="bookmark1138"/>
      <w:r w:rsidRPr="00065A5A">
        <w:rPr>
          <w:rFonts w:ascii="Times New Roman" w:hAnsi="Times New Roman"/>
          <w:sz w:val="28"/>
          <w:szCs w:val="28"/>
          <w:lang w:val="vi-VN"/>
        </w:rPr>
        <w:t>-</w:t>
      </w:r>
      <w:bookmarkEnd w:id="13"/>
      <w:r w:rsidRPr="00065A5A">
        <w:rPr>
          <w:rFonts w:ascii="Times New Roman" w:hAnsi="Times New Roman"/>
          <w:sz w:val="28"/>
          <w:szCs w:val="28"/>
          <w:lang w:val="vi-VN"/>
        </w:rPr>
        <w:t xml:space="preserve"> Xác định nội dung thẩm định chi tiết cho các thành viên Hội đồng thẩm định, cụ thể như sau:</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ml:space="preserve">(a) Đối với kế hoạch thẩm định báo cáo nghiên cứu tiền khả thi (hoặc nội </w:t>
      </w:r>
      <w:r w:rsidRPr="00065A5A">
        <w:rPr>
          <w:rFonts w:ascii="Times New Roman" w:hAnsi="Times New Roman"/>
          <w:sz w:val="28"/>
          <w:szCs w:val="28"/>
          <w:lang w:val="vi-VN"/>
        </w:rPr>
        <w:lastRenderedPageBreak/>
        <w:t>dung điều chỉnh báo cáo nghiên cứu tiền khả thi):</w:t>
      </w:r>
    </w:p>
    <w:tbl>
      <w:tblPr>
        <w:tblOverlap w:val="never"/>
        <w:tblW w:w="5000" w:type="pct"/>
        <w:jc w:val="center"/>
        <w:tblCellMar>
          <w:left w:w="10" w:type="dxa"/>
          <w:right w:w="10" w:type="dxa"/>
        </w:tblCellMar>
        <w:tblLook w:val="04A0" w:firstRow="1" w:lastRow="0" w:firstColumn="1" w:lastColumn="0" w:noHBand="0" w:noVBand="1"/>
      </w:tblPr>
      <w:tblGrid>
        <w:gridCol w:w="807"/>
        <w:gridCol w:w="3053"/>
        <w:gridCol w:w="2191"/>
        <w:gridCol w:w="3040"/>
      </w:tblGrid>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1</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thức</w:t>
            </w:r>
            <w:proofErr w:type="spellEnd"/>
            <w:r w:rsidRPr="00065A5A">
              <w:rPr>
                <w:rFonts w:ascii="Times New Roman" w:hAnsi="Times New Roman"/>
                <w:sz w:val="28"/>
                <w:szCs w:val="28"/>
              </w:rPr>
              <w:t xml:space="preserve"> PPP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1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lập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tiền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2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chia </w:t>
            </w:r>
            <w:proofErr w:type="spellStart"/>
            <w:r w:rsidRPr="00065A5A">
              <w:rPr>
                <w:rFonts w:ascii="Times New Roman" w:hAnsi="Times New Roman"/>
                <w:sz w:val="28"/>
                <w:szCs w:val="28"/>
              </w:rPr>
              <w:t>sẻ</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giảm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nếu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xuất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Nguồn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cân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PPP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sử</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nước</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67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pStyle w:val="Chthchbng0"/>
        <w:adjustRightInd w:val="0"/>
        <w:snapToGrid w:val="0"/>
        <w:spacing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r w:rsidRPr="00065A5A">
        <w:rPr>
          <w:rFonts w:ascii="Times New Roman" w:hAnsi="Times New Roman"/>
          <w:sz w:val="28"/>
          <w:szCs w:val="28"/>
        </w:rPr>
        <w:t xml:space="preserve">(b)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chỉnh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w:t>
      </w: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16"/>
        <w:gridCol w:w="3453"/>
        <w:gridCol w:w="1787"/>
        <w:gridCol w:w="3035"/>
      </w:tblGrid>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lastRenderedPageBreak/>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lastRenderedPageBreak/>
              <w:t>1</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thống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tầng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được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xây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tài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cấp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tế</w:t>
            </w:r>
            <w:proofErr w:type="spellEnd"/>
            <w:r w:rsidRPr="00065A5A">
              <w:rPr>
                <w:rFonts w:ascii="Times New Roman" w:hAnsi="Times New Roman"/>
                <w:sz w:val="28"/>
                <w:szCs w:val="28"/>
              </w:rPr>
              <w:t xml:space="preserve"> - </w:t>
            </w:r>
            <w:proofErr w:type="spellStart"/>
            <w:r w:rsidRPr="00065A5A">
              <w:rPr>
                <w:rFonts w:ascii="Times New Roman" w:hAnsi="Times New Roman"/>
                <w:sz w:val="28"/>
                <w:szCs w:val="28"/>
              </w:rPr>
              <w:t>xã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adjustRightInd w:val="0"/>
        <w:snapToGrid w:val="0"/>
        <w:ind w:firstLine="720"/>
        <w:jc w:val="both"/>
        <w:rPr>
          <w:sz w:val="28"/>
          <w:szCs w:val="28"/>
          <w:lang w:val="vi-VN"/>
        </w:rPr>
      </w:pPr>
    </w:p>
    <w:p w:rsidR="00065A5A" w:rsidRPr="00065A5A" w:rsidRDefault="00065A5A" w:rsidP="00065A5A">
      <w:pPr>
        <w:pStyle w:val="Chthchbng0"/>
        <w:tabs>
          <w:tab w:val="left" w:pos="968"/>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Xác định cách thức phối hợp giữa các thành viên Hội đồng.</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4" w:name="bookmark1139"/>
      <w:r w:rsidRPr="00065A5A">
        <w:rPr>
          <w:rFonts w:ascii="Times New Roman" w:hAnsi="Times New Roman"/>
          <w:sz w:val="28"/>
          <w:szCs w:val="28"/>
          <w:lang w:val="vi-VN"/>
        </w:rPr>
        <w:t>-</w:t>
      </w:r>
      <w:bookmarkEnd w:id="14"/>
      <w:r w:rsidRPr="00065A5A">
        <w:rPr>
          <w:rFonts w:ascii="Times New Roman" w:hAnsi="Times New Roman"/>
          <w:sz w:val="28"/>
          <w:szCs w:val="28"/>
          <w:lang w:val="vi-VN"/>
        </w:rPr>
        <w:t xml:space="preserve"> Phần chia nhóm làm việc và nhiệm vụ của từng nhóm (nếu cần).</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15" w:name="bookmark1140"/>
      <w:r w:rsidRPr="00065A5A">
        <w:rPr>
          <w:rFonts w:ascii="Times New Roman" w:hAnsi="Times New Roman"/>
          <w:sz w:val="28"/>
          <w:szCs w:val="28"/>
          <w:lang w:val="vi-VN"/>
        </w:rPr>
        <w:t>2</w:t>
      </w:r>
      <w:bookmarkEnd w:id="15"/>
      <w:r w:rsidRPr="00065A5A">
        <w:rPr>
          <w:rFonts w:ascii="Times New Roman" w:hAnsi="Times New Roman"/>
          <w:sz w:val="28"/>
          <w:szCs w:val="28"/>
          <w:lang w:val="vi-VN"/>
        </w:rPr>
        <w:t>. Đề xuất về thuê tư vấn thẩm tra (nếu có)</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6" w:name="bookmark1141"/>
      <w:r w:rsidRPr="00065A5A">
        <w:rPr>
          <w:rFonts w:ascii="Times New Roman" w:hAnsi="Times New Roman"/>
          <w:sz w:val="28"/>
          <w:szCs w:val="28"/>
          <w:lang w:val="vi-VN"/>
        </w:rPr>
        <w:t>-</w:t>
      </w:r>
      <w:bookmarkEnd w:id="16"/>
      <w:r w:rsidRPr="00065A5A">
        <w:rPr>
          <w:rFonts w:ascii="Times New Roman" w:hAnsi="Times New Roman"/>
          <w:sz w:val="28"/>
          <w:szCs w:val="28"/>
          <w:lang w:val="vi-VN"/>
        </w:rPr>
        <w:t xml:space="preserve"> Căn cứ pháp lý.</w:t>
      </w:r>
    </w:p>
    <w:p w:rsidR="00065A5A" w:rsidRPr="00065A5A" w:rsidRDefault="00065A5A" w:rsidP="00065A5A">
      <w:pPr>
        <w:pStyle w:val="Vnbnnidung0"/>
        <w:tabs>
          <w:tab w:val="left" w:pos="1078"/>
        </w:tabs>
        <w:adjustRightInd w:val="0"/>
        <w:snapToGrid w:val="0"/>
        <w:spacing w:after="120" w:line="240" w:lineRule="auto"/>
        <w:ind w:firstLine="720"/>
        <w:jc w:val="both"/>
        <w:rPr>
          <w:rFonts w:ascii="Times New Roman" w:hAnsi="Times New Roman"/>
          <w:sz w:val="28"/>
          <w:szCs w:val="28"/>
          <w:lang w:val="vi-VN"/>
        </w:rPr>
      </w:pPr>
      <w:bookmarkStart w:id="17" w:name="bookmark1142"/>
      <w:r w:rsidRPr="00065A5A">
        <w:rPr>
          <w:rFonts w:ascii="Times New Roman" w:hAnsi="Times New Roman"/>
          <w:sz w:val="28"/>
          <w:szCs w:val="28"/>
          <w:lang w:val="vi-VN"/>
        </w:rPr>
        <w:t>-</w:t>
      </w:r>
      <w:bookmarkEnd w:id="17"/>
      <w:r w:rsidRPr="00065A5A">
        <w:rPr>
          <w:rFonts w:ascii="Times New Roman" w:hAnsi="Times New Roman"/>
          <w:sz w:val="28"/>
          <w:szCs w:val="28"/>
          <w:lang w:val="vi-VN"/>
        </w:rPr>
        <w:t xml:space="preserve"> Nhiệm vụ của tư vấn thẩm tra (Yêu cầu đối với tư vấn thẩm tra có thể được đính kèm Kế hoạch thẩm định dưới dạng Phụ lục).</w:t>
      </w:r>
    </w:p>
    <w:p w:rsidR="00065A5A" w:rsidRPr="00065A5A" w:rsidRDefault="00065A5A" w:rsidP="00065A5A">
      <w:pPr>
        <w:pStyle w:val="Vnbnnidung0"/>
        <w:tabs>
          <w:tab w:val="left" w:pos="1088"/>
        </w:tabs>
        <w:adjustRightInd w:val="0"/>
        <w:snapToGrid w:val="0"/>
        <w:spacing w:after="120" w:line="240" w:lineRule="auto"/>
        <w:ind w:firstLine="720"/>
        <w:jc w:val="both"/>
        <w:rPr>
          <w:rFonts w:ascii="Times New Roman" w:hAnsi="Times New Roman"/>
          <w:sz w:val="28"/>
          <w:szCs w:val="28"/>
          <w:lang w:val="vi-VN"/>
        </w:rPr>
      </w:pPr>
      <w:bookmarkStart w:id="18" w:name="bookmark1143"/>
      <w:r w:rsidRPr="00065A5A">
        <w:rPr>
          <w:rFonts w:ascii="Times New Roman" w:hAnsi="Times New Roman"/>
          <w:sz w:val="28"/>
          <w:szCs w:val="28"/>
          <w:lang w:val="vi-VN"/>
        </w:rPr>
        <w:lastRenderedPageBreak/>
        <w:t>-</w:t>
      </w:r>
      <w:bookmarkEnd w:id="18"/>
      <w:r w:rsidRPr="00065A5A">
        <w:rPr>
          <w:rFonts w:ascii="Times New Roman" w:hAnsi="Times New Roman"/>
          <w:sz w:val="28"/>
          <w:szCs w:val="28"/>
          <w:lang w:val="vi-VN"/>
        </w:rPr>
        <w:t xml:space="preserve">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rsidR="00065A5A" w:rsidRPr="00065A5A" w:rsidRDefault="00065A5A" w:rsidP="00065A5A">
      <w:pPr>
        <w:pStyle w:val="Vnbnnidung0"/>
        <w:tabs>
          <w:tab w:val="left" w:pos="1082"/>
        </w:tabs>
        <w:adjustRightInd w:val="0"/>
        <w:snapToGrid w:val="0"/>
        <w:spacing w:after="120" w:line="240" w:lineRule="auto"/>
        <w:ind w:firstLine="720"/>
        <w:jc w:val="both"/>
        <w:rPr>
          <w:rFonts w:ascii="Times New Roman" w:hAnsi="Times New Roman"/>
          <w:sz w:val="28"/>
          <w:szCs w:val="28"/>
          <w:lang w:val="vi-VN"/>
        </w:rPr>
      </w:pPr>
      <w:bookmarkStart w:id="19" w:name="bookmark1144"/>
      <w:r w:rsidRPr="00065A5A">
        <w:rPr>
          <w:rFonts w:ascii="Times New Roman" w:hAnsi="Times New Roman"/>
          <w:sz w:val="28"/>
          <w:szCs w:val="28"/>
          <w:lang w:val="vi-VN"/>
        </w:rPr>
        <w:t>-</w:t>
      </w:r>
      <w:bookmarkEnd w:id="19"/>
      <w:r w:rsidRPr="00065A5A">
        <w:rPr>
          <w:rFonts w:ascii="Times New Roman" w:hAnsi="Times New Roman"/>
          <w:sz w:val="28"/>
          <w:szCs w:val="28"/>
          <w:lang w:val="vi-VN"/>
        </w:rPr>
        <w:t xml:space="preserve"> Kế hoạch, quy trình, thủ tục lựa chọn tư vấn thẩm tra.</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20" w:name="bookmark1145"/>
      <w:r w:rsidRPr="00065A5A">
        <w:rPr>
          <w:rFonts w:ascii="Times New Roman" w:hAnsi="Times New Roman"/>
          <w:sz w:val="28"/>
          <w:szCs w:val="28"/>
          <w:lang w:val="vi-VN"/>
        </w:rPr>
        <w:t>3</w:t>
      </w:r>
      <w:bookmarkEnd w:id="20"/>
      <w:r w:rsidRPr="00065A5A">
        <w:rPr>
          <w:rFonts w:ascii="Times New Roman" w:hAnsi="Times New Roman"/>
          <w:sz w:val="28"/>
          <w:szCs w:val="28"/>
          <w:lang w:val="vi-VN"/>
        </w:rPr>
        <w:t>. Địa điểm và phương tiện làm việc</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Xác định địa điểm, phương tiện để Hội đồng thẩm định thực hiện nhiệm vụ, lưu trữ hồ sơ, thực hiện khảo sát (nếu có) và các điều kiện cần thiết khác để thực hiện nhiệm vụ.</w:t>
      </w:r>
    </w:p>
    <w:p w:rsidR="00065A5A" w:rsidRPr="00065A5A" w:rsidRDefault="00065A5A" w:rsidP="00065A5A">
      <w:pPr>
        <w:pStyle w:val="Vnbnnidung0"/>
        <w:tabs>
          <w:tab w:val="left" w:pos="1244"/>
        </w:tabs>
        <w:adjustRightInd w:val="0"/>
        <w:snapToGrid w:val="0"/>
        <w:spacing w:after="120" w:line="240" w:lineRule="auto"/>
        <w:ind w:firstLine="720"/>
        <w:jc w:val="both"/>
        <w:rPr>
          <w:rFonts w:ascii="Times New Roman" w:hAnsi="Times New Roman"/>
          <w:sz w:val="28"/>
          <w:szCs w:val="28"/>
          <w:lang w:val="vi-VN"/>
        </w:rPr>
      </w:pPr>
      <w:bookmarkStart w:id="21" w:name="bookmark1146"/>
      <w:r w:rsidRPr="00065A5A">
        <w:rPr>
          <w:rFonts w:ascii="Times New Roman" w:hAnsi="Times New Roman"/>
          <w:sz w:val="28"/>
          <w:szCs w:val="28"/>
          <w:shd w:val="clear" w:color="auto" w:fill="FFFFFF"/>
          <w:lang w:val="vi-VN"/>
        </w:rPr>
        <w:t>4</w:t>
      </w:r>
      <w:bookmarkEnd w:id="2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Chi phi thẩm định, thẩm tra (có thể lập Thuyết minh dự toán đính kèm Kế hoạch thẩm định dưới dạng Phụ Lục)</w:t>
      </w:r>
    </w:p>
    <w:p w:rsidR="00065A5A" w:rsidRPr="00065A5A" w:rsidRDefault="00065A5A" w:rsidP="00065A5A">
      <w:pPr>
        <w:pStyle w:val="Vnbnnidung0"/>
        <w:tabs>
          <w:tab w:val="left" w:pos="1147"/>
        </w:tabs>
        <w:adjustRightInd w:val="0"/>
        <w:snapToGrid w:val="0"/>
        <w:spacing w:after="120" w:line="240" w:lineRule="auto"/>
        <w:ind w:firstLine="720"/>
        <w:jc w:val="both"/>
        <w:rPr>
          <w:rFonts w:ascii="Times New Roman" w:hAnsi="Times New Roman"/>
          <w:sz w:val="28"/>
          <w:szCs w:val="28"/>
          <w:lang w:val="vi-VN"/>
        </w:rPr>
      </w:pPr>
      <w:bookmarkStart w:id="22" w:name="bookmark1147"/>
      <w:r w:rsidRPr="00065A5A">
        <w:rPr>
          <w:rFonts w:ascii="Times New Roman" w:hAnsi="Times New Roman"/>
          <w:sz w:val="28"/>
          <w:szCs w:val="28"/>
          <w:lang w:val="vi-VN"/>
        </w:rPr>
        <w:t>-</w:t>
      </w:r>
      <w:bookmarkEnd w:id="22"/>
      <w:r w:rsidRPr="00065A5A">
        <w:rPr>
          <w:rFonts w:ascii="Times New Roman" w:hAnsi="Times New Roman"/>
          <w:sz w:val="28"/>
          <w:szCs w:val="28"/>
          <w:lang w:val="vi-VN"/>
        </w:rPr>
        <w:t xml:space="preserve"> Dự kiến chi phí thẩm tra (nếu có).</w:t>
      </w:r>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lang w:val="vi-VN"/>
        </w:rPr>
      </w:pPr>
      <w:bookmarkStart w:id="23" w:name="bookmark1148"/>
      <w:r w:rsidRPr="00065A5A">
        <w:rPr>
          <w:rFonts w:ascii="Times New Roman" w:hAnsi="Times New Roman"/>
          <w:sz w:val="28"/>
          <w:szCs w:val="28"/>
          <w:lang w:val="vi-VN"/>
        </w:rPr>
        <w:t>-</w:t>
      </w:r>
      <w:bookmarkEnd w:id="23"/>
      <w:r w:rsidRPr="00065A5A">
        <w:rPr>
          <w:rFonts w:ascii="Times New Roman" w:hAnsi="Times New Roman"/>
          <w:sz w:val="28"/>
          <w:szCs w:val="28"/>
          <w:lang w:val="vi-VN"/>
        </w:rPr>
        <w:t xml:space="preserve"> Dự kiến chi phí thẩm định.</w:t>
      </w:r>
    </w:p>
    <w:p w:rsidR="00065A5A" w:rsidRPr="00065A5A" w:rsidRDefault="00065A5A" w:rsidP="00065A5A">
      <w:pPr>
        <w:pStyle w:val="Vnbnnidung0"/>
        <w:tabs>
          <w:tab w:val="left" w:pos="1143"/>
        </w:tabs>
        <w:adjustRightInd w:val="0"/>
        <w:snapToGrid w:val="0"/>
        <w:spacing w:after="120" w:line="240" w:lineRule="auto"/>
        <w:ind w:firstLine="720"/>
        <w:jc w:val="both"/>
        <w:rPr>
          <w:rFonts w:ascii="Times New Roman" w:hAnsi="Times New Roman"/>
          <w:sz w:val="28"/>
          <w:szCs w:val="28"/>
          <w:lang w:val="vi-VN"/>
        </w:rPr>
      </w:pPr>
      <w:bookmarkStart w:id="24" w:name="bookmark1149"/>
      <w:r w:rsidRPr="00065A5A">
        <w:rPr>
          <w:rFonts w:ascii="Times New Roman" w:hAnsi="Times New Roman"/>
          <w:sz w:val="28"/>
          <w:szCs w:val="28"/>
          <w:lang w:val="vi-VN"/>
        </w:rPr>
        <w:t>-</w:t>
      </w:r>
      <w:bookmarkEnd w:id="24"/>
      <w:r w:rsidRPr="00065A5A">
        <w:rPr>
          <w:rFonts w:ascii="Times New Roman" w:hAnsi="Times New Roman"/>
          <w:sz w:val="28"/>
          <w:szCs w:val="28"/>
          <w:lang w:val="vi-VN"/>
        </w:rPr>
        <w:t xml:space="preserve"> Đơn vị chịu trách nhiệm thanh toán chi phí thẩm định, thẩm tra theo đúng quy định của pháp luật.</w:t>
      </w:r>
    </w:p>
    <w:p w:rsidR="00065A5A" w:rsidRPr="00065A5A" w:rsidRDefault="00065A5A" w:rsidP="00065A5A">
      <w:pPr>
        <w:pStyle w:val="Tiu50"/>
        <w:keepNext/>
        <w:keepLines/>
        <w:adjustRightInd w:val="0"/>
        <w:snapToGrid w:val="0"/>
        <w:spacing w:after="120" w:line="240" w:lineRule="auto"/>
        <w:ind w:firstLine="720"/>
        <w:jc w:val="both"/>
        <w:outlineLvl w:val="9"/>
        <w:rPr>
          <w:rFonts w:ascii="Times New Roman" w:hAnsi="Times New Roman"/>
          <w:spacing w:val="-6"/>
          <w:sz w:val="28"/>
          <w:szCs w:val="28"/>
          <w:lang w:val="vi-VN"/>
        </w:rPr>
      </w:pPr>
      <w:bookmarkStart w:id="25" w:name="bookmark1150"/>
      <w:bookmarkStart w:id="26" w:name="bookmark1151"/>
      <w:r w:rsidRPr="00065A5A">
        <w:rPr>
          <w:rFonts w:ascii="Times New Roman" w:hAnsi="Times New Roman"/>
          <w:spacing w:val="-6"/>
          <w:sz w:val="28"/>
          <w:szCs w:val="28"/>
          <w:lang w:val="vi-VN"/>
        </w:rPr>
        <w:t>III. THỜI GIAN VÀ CHƯƠNG TRÌNH LÀM VIỆC CỦA HỘI ĐỒNG</w:t>
      </w:r>
      <w:bookmarkEnd w:id="25"/>
      <w:bookmarkEnd w:id="26"/>
    </w:p>
    <w:p w:rsidR="00065A5A" w:rsidRPr="00065A5A" w:rsidRDefault="00065A5A" w:rsidP="00065A5A">
      <w:pPr>
        <w:pStyle w:val="Vnbnnidung0"/>
        <w:tabs>
          <w:tab w:val="left" w:pos="1234"/>
        </w:tabs>
        <w:adjustRightInd w:val="0"/>
        <w:snapToGrid w:val="0"/>
        <w:spacing w:after="120" w:line="240" w:lineRule="auto"/>
        <w:ind w:firstLine="720"/>
        <w:jc w:val="both"/>
        <w:rPr>
          <w:rFonts w:ascii="Times New Roman" w:hAnsi="Times New Roman"/>
          <w:sz w:val="28"/>
          <w:szCs w:val="28"/>
        </w:rPr>
      </w:pPr>
      <w:bookmarkStart w:id="27" w:name="bookmark1152"/>
      <w:r w:rsidRPr="00065A5A">
        <w:rPr>
          <w:rFonts w:ascii="Times New Roman" w:hAnsi="Times New Roman"/>
          <w:sz w:val="28"/>
          <w:szCs w:val="28"/>
        </w:rPr>
        <w:t>1</w:t>
      </w:r>
      <w:bookmarkEnd w:id="27"/>
      <w:r w:rsidRPr="00065A5A">
        <w:rPr>
          <w:rFonts w:ascii="Times New Roman" w:hAnsi="Times New Roman"/>
          <w:sz w:val="28"/>
          <w:szCs w:val="28"/>
        </w:rPr>
        <w:t xml:space="preserve">. </w:t>
      </w:r>
      <w:proofErr w:type="spellStart"/>
      <w:r w:rsidRPr="00065A5A">
        <w:rPr>
          <w:rFonts w:ascii="Times New Roman" w:hAnsi="Times New Roman"/>
          <w:sz w:val="28"/>
          <w:szCs w:val="28"/>
        </w:rPr>
        <w:t>Chương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p>
    <w:p w:rsidR="00065A5A" w:rsidRPr="00065A5A" w:rsidRDefault="00065A5A" w:rsidP="00065A5A">
      <w:pPr>
        <w:pStyle w:val="Vnbnnidung0"/>
        <w:tabs>
          <w:tab w:val="left" w:pos="1153"/>
        </w:tabs>
        <w:adjustRightInd w:val="0"/>
        <w:snapToGrid w:val="0"/>
        <w:spacing w:after="120" w:line="240" w:lineRule="auto"/>
        <w:ind w:firstLine="720"/>
        <w:jc w:val="both"/>
        <w:rPr>
          <w:rFonts w:ascii="Times New Roman" w:hAnsi="Times New Roman"/>
          <w:sz w:val="28"/>
          <w:szCs w:val="28"/>
        </w:rPr>
      </w:pPr>
      <w:bookmarkStart w:id="28" w:name="bookmark1153"/>
      <w:r w:rsidRPr="00065A5A">
        <w:rPr>
          <w:rFonts w:ascii="Times New Roman" w:hAnsi="Times New Roman"/>
          <w:sz w:val="28"/>
          <w:szCs w:val="28"/>
        </w:rPr>
        <w:t>-</w:t>
      </w:r>
      <w:bookmarkEnd w:id="28"/>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họp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gửi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hoàn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Chủ</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phê</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duyệt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29" w:name="bookmark1154"/>
      <w:r w:rsidRPr="00065A5A">
        <w:rPr>
          <w:rFonts w:ascii="Times New Roman" w:hAnsi="Times New Roman"/>
          <w:sz w:val="28"/>
          <w:szCs w:val="28"/>
        </w:rPr>
        <w:t>-</w:t>
      </w:r>
      <w:bookmarkEnd w:id="29"/>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w:t>
      </w:r>
    </w:p>
    <w:p w:rsidR="00065A5A" w:rsidRPr="00065A5A" w:rsidRDefault="00065A5A" w:rsidP="00065A5A">
      <w:pPr>
        <w:pStyle w:val="Vnbnnidung0"/>
        <w:tabs>
          <w:tab w:val="left" w:pos="1258"/>
        </w:tabs>
        <w:adjustRightInd w:val="0"/>
        <w:snapToGrid w:val="0"/>
        <w:spacing w:after="120" w:line="240" w:lineRule="auto"/>
        <w:ind w:firstLine="720"/>
        <w:jc w:val="both"/>
        <w:rPr>
          <w:rFonts w:ascii="Times New Roman" w:hAnsi="Times New Roman"/>
          <w:sz w:val="28"/>
          <w:szCs w:val="28"/>
        </w:rPr>
      </w:pPr>
      <w:bookmarkStart w:id="30" w:name="bookmark1155"/>
      <w:r w:rsidRPr="00065A5A">
        <w:rPr>
          <w:rFonts w:ascii="Times New Roman" w:hAnsi="Times New Roman"/>
          <w:sz w:val="28"/>
          <w:szCs w:val="28"/>
        </w:rPr>
        <w:t>2</w:t>
      </w:r>
      <w:bookmarkEnd w:id="30"/>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rPr>
      </w:pPr>
      <w:bookmarkStart w:id="31" w:name="bookmark1156"/>
      <w:r w:rsidRPr="00065A5A">
        <w:rPr>
          <w:rFonts w:ascii="Times New Roman" w:hAnsi="Times New Roman"/>
          <w:sz w:val="28"/>
          <w:szCs w:val="28"/>
        </w:rPr>
        <w:t>-</w:t>
      </w:r>
      <w:bookmarkEnd w:id="31"/>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32" w:name="bookmark1157"/>
      <w:r w:rsidRPr="00065A5A">
        <w:rPr>
          <w:rFonts w:ascii="Times New Roman" w:hAnsi="Times New Roman"/>
          <w:sz w:val="28"/>
          <w:szCs w:val="28"/>
        </w:rPr>
        <w:t>-</w:t>
      </w:r>
      <w:bookmarkEnd w:id="32"/>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số</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ứng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từng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262"/>
        </w:tabs>
        <w:adjustRightInd w:val="0"/>
        <w:snapToGrid w:val="0"/>
        <w:spacing w:after="120" w:line="240" w:lineRule="auto"/>
        <w:ind w:firstLine="720"/>
        <w:jc w:val="both"/>
        <w:rPr>
          <w:rFonts w:ascii="Times New Roman" w:hAnsi="Times New Roman"/>
          <w:sz w:val="28"/>
          <w:szCs w:val="28"/>
        </w:rPr>
      </w:pPr>
      <w:bookmarkStart w:id="33" w:name="bookmark1158"/>
      <w:r w:rsidRPr="00065A5A">
        <w:rPr>
          <w:rFonts w:ascii="Times New Roman" w:hAnsi="Times New Roman"/>
          <w:sz w:val="28"/>
          <w:szCs w:val="28"/>
        </w:rPr>
        <w:t>3</w:t>
      </w:r>
      <w:bookmarkEnd w:id="33"/>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rPr>
      </w:pPr>
      <w:proofErr w:type="spellStart"/>
      <w:r w:rsidRPr="00065A5A">
        <w:rPr>
          <w:rFonts w:ascii="Times New Roman" w:hAnsi="Times New Roman"/>
          <w:sz w:val="28"/>
          <w:szCs w:val="28"/>
        </w:rPr>
        <w:t>Trên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rõ</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giữa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theo</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Nghị</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này</w:t>
      </w:r>
      <w:proofErr w:type="spellEnd"/>
      <w:r w:rsidRPr="00065A5A">
        <w:rPr>
          <w:rFonts w:ascii="Times New Roman" w:hAnsi="Times New Roman"/>
          <w:sz w:val="28"/>
          <w:szCs w:val="28"/>
        </w:rPr>
        <w:t>.</w:t>
      </w:r>
    </w:p>
    <w:bookmarkEnd w:id="0"/>
    <w:p w:rsidR="003A15C1" w:rsidRPr="00065A5A" w:rsidRDefault="003A15C1" w:rsidP="00065A5A"/>
    <w:sectPr w:rsidR="003A15C1" w:rsidRPr="00065A5A" w:rsidSect="00475D98">
      <w:headerReference w:type="default" r:id="rId7"/>
      <w:footerReference w:type="default" r:id="rId8"/>
      <w:headerReference w:type="first" r:id="rId9"/>
      <w:pgSz w:w="11906" w:h="16838"/>
      <w:pgMar w:top="852" w:right="1134"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10" w:rsidRDefault="00654610">
      <w:r>
        <w:separator/>
      </w:r>
    </w:p>
  </w:endnote>
  <w:endnote w:type="continuationSeparator" w:id="0">
    <w:p w:rsidR="00654610" w:rsidRDefault="006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89788"/>
      <w:docPartObj>
        <w:docPartGallery w:val="Page Numbers (Bottom of Page)"/>
        <w:docPartUnique/>
      </w:docPartObj>
    </w:sdtPr>
    <w:sdtEndPr>
      <w:rPr>
        <w:noProof/>
      </w:rPr>
    </w:sdtEndPr>
    <w:sdtContent>
      <w:p w:rsidR="00EA664D" w:rsidRPr="00953667" w:rsidRDefault="00654610" w:rsidP="0071232C">
        <w:pPr>
          <w:pStyle w:val="Footer"/>
          <w:ind w:firstLine="720"/>
        </w:pPr>
      </w:p>
      <w:p w:rsidR="00EA664D" w:rsidRPr="00953667" w:rsidRDefault="00654610" w:rsidP="0095366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10" w:rsidRDefault="00654610">
      <w:r>
        <w:separator/>
      </w:r>
    </w:p>
  </w:footnote>
  <w:footnote w:type="continuationSeparator" w:id="0">
    <w:p w:rsidR="00654610" w:rsidRDefault="0065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644"/>
      <w:docPartObj>
        <w:docPartGallery w:val="Page Numbers (Top of Page)"/>
        <w:docPartUnique/>
      </w:docPartObj>
    </w:sdtPr>
    <w:sdtEndPr>
      <w:rPr>
        <w:noProof/>
        <w:sz w:val="24"/>
        <w:szCs w:val="24"/>
      </w:rPr>
    </w:sdtEndPr>
    <w:sdtContent>
      <w:p w:rsidR="00EA664D" w:rsidRPr="00475D98" w:rsidRDefault="00FC13EE" w:rsidP="00475D98">
        <w:pPr>
          <w:pStyle w:val="Header"/>
          <w:jc w:val="center"/>
          <w:rPr>
            <w:noProof/>
            <w:sz w:val="24"/>
            <w:szCs w:val="24"/>
          </w:rPr>
        </w:pPr>
        <w:r w:rsidRPr="00DB571A">
          <w:rPr>
            <w:sz w:val="24"/>
            <w:szCs w:val="24"/>
          </w:rPr>
          <w:fldChar w:fldCharType="begin"/>
        </w:r>
        <w:r w:rsidRPr="00DB571A">
          <w:rPr>
            <w:sz w:val="24"/>
            <w:szCs w:val="24"/>
          </w:rPr>
          <w:instrText xml:space="preserve"> PAGE   \* MERGEFORMAT </w:instrText>
        </w:r>
        <w:r w:rsidRPr="00DB571A">
          <w:rPr>
            <w:sz w:val="24"/>
            <w:szCs w:val="24"/>
          </w:rPr>
          <w:fldChar w:fldCharType="separate"/>
        </w:r>
        <w:r w:rsidR="00065A5A">
          <w:rPr>
            <w:noProof/>
            <w:sz w:val="24"/>
            <w:szCs w:val="24"/>
          </w:rPr>
          <w:t>4</w:t>
        </w:r>
        <w:r w:rsidRPr="00DB571A">
          <w:rPr>
            <w:noProof/>
            <w:sz w:val="24"/>
            <w:szCs w:val="24"/>
          </w:rPr>
          <w:fldChar w:fldCharType="end"/>
        </w:r>
      </w:p>
    </w:sdtContent>
  </w:sdt>
  <w:p w:rsidR="00EA664D" w:rsidRPr="009E2A02" w:rsidRDefault="00654610" w:rsidP="009E2A02">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66728"/>
      <w:docPartObj>
        <w:docPartGallery w:val="Page Numbers (Top of Page)"/>
        <w:docPartUnique/>
      </w:docPartObj>
    </w:sdtPr>
    <w:sdtEndPr>
      <w:rPr>
        <w:sz w:val="24"/>
        <w:szCs w:val="24"/>
      </w:rPr>
    </w:sdtEndPr>
    <w:sdtContent>
      <w:p w:rsidR="00EA664D" w:rsidRPr="00DB571A" w:rsidRDefault="00FC13EE">
        <w:pPr>
          <w:pStyle w:val="Header"/>
          <w:jc w:val="center"/>
          <w:rPr>
            <w:sz w:val="24"/>
            <w:szCs w:val="24"/>
          </w:rPr>
        </w:pPr>
        <w:r w:rsidRPr="00DB571A">
          <w:rPr>
            <w:sz w:val="24"/>
            <w:szCs w:val="24"/>
          </w:rPr>
          <w:fldChar w:fldCharType="begin"/>
        </w:r>
        <w:r w:rsidRPr="00DB571A">
          <w:rPr>
            <w:sz w:val="24"/>
            <w:szCs w:val="24"/>
          </w:rPr>
          <w:instrText>PAGE   \* MERGEFORMAT</w:instrText>
        </w:r>
        <w:r w:rsidRPr="00DB571A">
          <w:rPr>
            <w:sz w:val="24"/>
            <w:szCs w:val="24"/>
          </w:rPr>
          <w:fldChar w:fldCharType="separate"/>
        </w:r>
        <w:r w:rsidR="00065A5A" w:rsidRPr="00065A5A">
          <w:rPr>
            <w:noProof/>
            <w:sz w:val="24"/>
            <w:szCs w:val="24"/>
            <w:lang w:val="vi-VN"/>
          </w:rPr>
          <w:t>1</w:t>
        </w:r>
        <w:r w:rsidRPr="00DB571A">
          <w:rPr>
            <w:sz w:val="24"/>
            <w:szCs w:val="24"/>
          </w:rPr>
          <w:fldChar w:fldCharType="end"/>
        </w:r>
      </w:p>
    </w:sdtContent>
  </w:sdt>
  <w:p w:rsidR="00EA664D" w:rsidRDefault="00654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65A5A"/>
    <w:rsid w:val="003A15C1"/>
    <w:rsid w:val="00654610"/>
    <w:rsid w:val="00766F0A"/>
    <w:rsid w:val="00945F0D"/>
    <w:rsid w:val="00A86B52"/>
    <w:rsid w:val="00AB4EB8"/>
    <w:rsid w:val="00CC282D"/>
    <w:rsid w:val="00FC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QY5UZ4ZQWDMN-1850682920-325</_dlc_DocId>
    <_dlc_DocIdUrl xmlns="df6cab6d-25a5-4a45-89de-f19c5af208b6">
      <Url>https://stc.dongnai.gov.vn/_layouts/15/DocIdRedir.aspx?ID=QY5UZ4ZQWDMN-1850682920-325</Url>
      <Description>QY5UZ4ZQWDMN-1850682920-325</Description>
    </_dlc_DocIdUrl>
  </documentManagement>
</p:properties>
</file>

<file path=customXml/itemProps1.xml><?xml version="1.0" encoding="utf-8"?>
<ds:datastoreItem xmlns:ds="http://schemas.openxmlformats.org/officeDocument/2006/customXml" ds:itemID="{EBEEB95E-5D30-4E84-A788-885BA21E6409}"/>
</file>

<file path=customXml/itemProps2.xml><?xml version="1.0" encoding="utf-8"?>
<ds:datastoreItem xmlns:ds="http://schemas.openxmlformats.org/officeDocument/2006/customXml" ds:itemID="{CAE247F8-0868-473F-8A1F-35CC076670E4}"/>
</file>

<file path=customXml/itemProps3.xml><?xml version="1.0" encoding="utf-8"?>
<ds:datastoreItem xmlns:ds="http://schemas.openxmlformats.org/officeDocument/2006/customXml" ds:itemID="{A6BD9D01-9DAB-4CA6-9445-BE40D7E840F3}"/>
</file>

<file path=customXml/itemProps4.xml><?xml version="1.0" encoding="utf-8"?>
<ds:datastoreItem xmlns:ds="http://schemas.openxmlformats.org/officeDocument/2006/customXml" ds:itemID="{657775A6-6D84-4266-91A3-571F633E01AB}"/>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7</cp:revision>
  <dcterms:created xsi:type="dcterms:W3CDTF">2021-12-13T02:25:00Z</dcterms:created>
  <dcterms:modified xsi:type="dcterms:W3CDTF">2021-12-13T02:37:00Z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8270d9ad-8e21-42df-858b-6c26811d7691</vt:lpwstr>
  </property>
</Properties>
</file>