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BDE" w:rsidRPr="00813F47" w:rsidRDefault="00F35BDE" w:rsidP="00F35BDE">
      <w:pPr>
        <w:widowControl w:val="0"/>
        <w:autoSpaceDE w:val="0"/>
        <w:autoSpaceDN w:val="0"/>
        <w:spacing w:before="100" w:after="100" w:line="360" w:lineRule="exact"/>
        <w:ind w:firstLine="567"/>
        <w:outlineLvl w:val="2"/>
        <w:rPr>
          <w:b/>
          <w:bCs/>
          <w:i/>
          <w:iCs/>
          <w:color w:val="000000"/>
          <w:sz w:val="28"/>
          <w:szCs w:val="28"/>
          <w:lang w:val="vi-VN"/>
        </w:rPr>
      </w:pPr>
      <w:bookmarkStart w:id="0" w:name="_GoBack"/>
      <w:r w:rsidRPr="00813F47">
        <w:rPr>
          <w:b/>
          <w:bCs/>
          <w:color w:val="000000"/>
          <w:sz w:val="28"/>
          <w:szCs w:val="28"/>
          <w:lang w:val="vi-VN"/>
        </w:rPr>
        <w:t xml:space="preserve">20. </w:t>
      </w:r>
      <w:r w:rsidRPr="00813F47">
        <w:rPr>
          <w:b/>
          <w:bCs/>
          <w:color w:val="000000"/>
          <w:sz w:val="28"/>
          <w:szCs w:val="28"/>
          <w:lang w:val="pt-BR"/>
        </w:rPr>
        <w:t>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w:t>
      </w:r>
      <w:r w:rsidRPr="00813F47">
        <w:rPr>
          <w:b/>
          <w:bCs/>
          <w:color w:val="000000"/>
          <w:sz w:val="28"/>
          <w:szCs w:val="28"/>
          <w:lang w:val="vi-VN"/>
        </w:rPr>
        <w:t xml:space="preserve"> </w:t>
      </w:r>
      <w:r w:rsidRPr="00813F47">
        <w:rPr>
          <w:b/>
          <w:bCs/>
          <w:i/>
          <w:iCs/>
          <w:color w:val="000000"/>
          <w:sz w:val="28"/>
          <w:szCs w:val="28"/>
          <w:lang w:val="vi-VN"/>
        </w:rPr>
        <w:t xml:space="preserve">(Mã hồ sơ </w:t>
      </w:r>
      <w:r w:rsidRPr="00813F47">
        <w:rPr>
          <w:b/>
          <w:bCs/>
          <w:i/>
          <w:color w:val="000000"/>
          <w:sz w:val="28"/>
          <w:szCs w:val="28"/>
          <w:lang w:val="pt-BR"/>
        </w:rPr>
        <w:t>TTHC: 1.010026)</w:t>
      </w:r>
    </w:p>
    <w:bookmarkEnd w:id="0"/>
    <w:p w:rsidR="00F35BDE" w:rsidRPr="00813F47" w:rsidRDefault="00F35BDE" w:rsidP="00F35BDE">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F35BDE" w:rsidRPr="00813F47" w:rsidRDefault="00F35BDE" w:rsidP="00F35BDE">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F35BDE" w:rsidRPr="00813F47" w:rsidRDefault="00F35BDE" w:rsidP="00F35BDE">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công ty cổ phần không phải là công ty niêm yết và công ty đăng ký giao dịch chứng khoán</w:t>
      </w:r>
      <w:r w:rsidRPr="00813F47">
        <w:rPr>
          <w:rFonts w:eastAsia="Arial"/>
          <w:b/>
          <w:bCs/>
          <w:iCs/>
          <w:color w:val="000000"/>
          <w:sz w:val="28"/>
          <w:szCs w:val="26"/>
          <w:lang w:val="vi-VN"/>
        </w:rPr>
        <w:t xml:space="preserve"> </w:t>
      </w:r>
      <w:r w:rsidRPr="00813F47">
        <w:rPr>
          <w:rFonts w:eastAsia="Arial"/>
          <w:bCs/>
          <w:iCs/>
          <w:color w:val="000000"/>
          <w:sz w:val="28"/>
          <w:szCs w:val="26"/>
          <w:lang w:val="vi-VN"/>
        </w:rPr>
        <w:t xml:space="preserve">gửi thông báo bổ sung, cập nhật thông tin đăng ký doanh nghiệp đến Cơ quan đăng ký kinh doanh cấp tỉnh nơi doanh nghiệp đặt trụ sở chính theo quy định tại </w:t>
      </w:r>
      <w:bookmarkStart w:id="1" w:name="dc_37"/>
      <w:r w:rsidRPr="00813F47">
        <w:rPr>
          <w:rFonts w:eastAsia="Arial"/>
          <w:bCs/>
          <w:iCs/>
          <w:color w:val="000000"/>
          <w:sz w:val="28"/>
          <w:szCs w:val="26"/>
          <w:lang w:val="vi-VN"/>
        </w:rPr>
        <w:t>khoản 3 Điều 176 Luật Doanh nghiệp được sửa đổi, bổ sung năm 2025</w:t>
      </w:r>
      <w:bookmarkEnd w:id="1"/>
      <w:r w:rsidRPr="00813F47">
        <w:rPr>
          <w:rFonts w:eastAsia="Arial"/>
          <w:bCs/>
          <w:iCs/>
          <w:color w:val="000000"/>
          <w:sz w:val="28"/>
          <w:szCs w:val="26"/>
          <w:lang w:val="vi-VN"/>
        </w:rPr>
        <w:t>.</w:t>
      </w:r>
    </w:p>
    <w:p w:rsidR="00F35BDE" w:rsidRPr="00813F47" w:rsidRDefault="00F35BDE" w:rsidP="00F35BDE">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Trong thời hạn 03 ngày làm việc kể từ ngày hợp đồng cho thuê toàn bộ doanh nghiệp tư nhân có hiệu lực, chủ doanh nghiệp tư nhân phải gửi thông báo cho thuê doanh nghiệp tư nhân kèm theo bản sao hợp đồng cho thuê có công chứng đến Cơ quan đăng ký kinh doanh cấp tỉnh nơi doanh nghiệp đặt trụ sở chính theo quy định tại </w:t>
      </w:r>
      <w:bookmarkStart w:id="2" w:name="dc_38"/>
      <w:r w:rsidRPr="00813F47">
        <w:rPr>
          <w:rFonts w:eastAsia="Arial"/>
          <w:bCs/>
          <w:iCs/>
          <w:color w:val="000000"/>
          <w:sz w:val="28"/>
          <w:szCs w:val="26"/>
          <w:lang w:val="vi-VN"/>
        </w:rPr>
        <w:t>Điều 191 Luật Doanh nghiệp</w:t>
      </w:r>
      <w:bookmarkEnd w:id="2"/>
      <w:r w:rsidRPr="00813F47">
        <w:rPr>
          <w:rFonts w:eastAsia="Arial"/>
          <w:bCs/>
          <w:iCs/>
          <w:color w:val="000000"/>
          <w:sz w:val="28"/>
          <w:szCs w:val="26"/>
          <w:lang w:val="vi-VN"/>
        </w:rPr>
        <w:t>.</w:t>
      </w:r>
    </w:p>
    <w:p w:rsidR="00F35BDE" w:rsidRPr="00813F47" w:rsidRDefault="00F35BDE" w:rsidP="00F35BDE">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Trong thời hạn 10 ngày kể từ ngày có thay đổi người đại diện theo ủy quyền hoặc thông tin về người đại diện theo ủy quyền của chủ sở hữu, thành viên công ty </w:t>
      </w:r>
      <w:r w:rsidRPr="00813F47">
        <w:rPr>
          <w:color w:val="000000"/>
          <w:sz w:val="28"/>
          <w:szCs w:val="28"/>
          <w:lang w:val="vi-VN"/>
        </w:rPr>
        <w:t>TNHH</w:t>
      </w:r>
      <w:r w:rsidRPr="00813F47">
        <w:rPr>
          <w:rFonts w:eastAsia="Arial"/>
          <w:bCs/>
          <w:iCs/>
          <w:color w:val="000000"/>
          <w:sz w:val="28"/>
          <w:szCs w:val="26"/>
          <w:lang w:val="vi-VN"/>
        </w:rPr>
        <w:t xml:space="preserve"> là tổ chức, cổ đông là tổ chức nước ngoài, công ty gửi thông báo thay đổi nội dung đăng ký doanh nghiệp và danh sách người đại diện theo ủy quyền đến Cơ quan đăng ký kinh doanh cấp tỉnh nơi doanh nghiệp đặt trụ sở chính.</w:t>
      </w:r>
    </w:p>
    <w:p w:rsidR="00F35BDE" w:rsidRPr="00813F47" w:rsidRDefault="00F35BDE" w:rsidP="00F35BD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cập nhật thông tin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 </w:t>
      </w:r>
    </w:p>
    <w:p w:rsidR="00F35BDE" w:rsidRPr="00813F47" w:rsidRDefault="00F35BDE" w:rsidP="00F35BDE">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lastRenderedPageBreak/>
        <w:t xml:space="preserve">* Trường hợp đăng ký qua mạng thông tin điện tử: </w:t>
      </w:r>
    </w:p>
    <w:p w:rsidR="00F35BDE" w:rsidRPr="00813F47" w:rsidRDefault="00F35BDE" w:rsidP="00F35BDE">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F35BDE" w:rsidRPr="00813F47" w:rsidRDefault="00F35BDE" w:rsidP="00F35BDE">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F35BDE" w:rsidRPr="00813F47" w:rsidRDefault="00F35BDE" w:rsidP="00F35BD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F35BDE" w:rsidRPr="00813F47" w:rsidRDefault="00F35BDE" w:rsidP="00F35BDE">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F35BDE" w:rsidRPr="00813F47" w:rsidRDefault="00F35BDE" w:rsidP="00F35BD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F35BDE" w:rsidRPr="00813F47" w:rsidRDefault="00F35BDE" w:rsidP="00F35BDE">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F35BDE" w:rsidRPr="00813F47" w:rsidRDefault="00F35BDE" w:rsidP="00F35BDE">
      <w:pPr>
        <w:tabs>
          <w:tab w:val="left" w:pos="567"/>
        </w:tabs>
        <w:spacing w:before="100" w:after="100" w:line="360" w:lineRule="exact"/>
        <w:ind w:firstLine="567"/>
        <w:rPr>
          <w:b/>
          <w:bCs/>
          <w:i/>
          <w:iCs/>
          <w:color w:val="000000"/>
          <w:sz w:val="28"/>
          <w:szCs w:val="28"/>
          <w:u w:val="single"/>
          <w:lang w:val="vi-VN"/>
        </w:rPr>
      </w:pPr>
      <w:r w:rsidRPr="00813F47">
        <w:rPr>
          <w:bCs/>
          <w:i/>
          <w:iCs/>
          <w:color w:val="000000"/>
          <w:sz w:val="28"/>
          <w:szCs w:val="28"/>
          <w:u w:val="single"/>
          <w:lang w:val="vi-VN"/>
        </w:rPr>
        <w:t>- Sau khi có thông tin hoặc có thay đổi các thông tin về họ, tên, quốc tịch, số hộ chiếu, địa chỉ liên lac, số cổ phần và loại cổ phần của cổ đông là cá nhân nước ngoài; tên, mã số doanh nghiệp, địa chỉ tru sở chính, số cổ phần và loại cổ phần của cổ đông là tổ chúc nước ngoài và họ, tên, quốc tịch, số hộ chiếu, địa chỉ liên lạc người đại diện theo ủy quyền của cổ đồng là tổ chức nước ngoài của công ty cổ phần không phải là công ty niêm yết và công ty đăng ký giao dịch chứng khoán:</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bổ sung, cập nhật thông tin đăng ký doanh nghiệp.</w:t>
      </w:r>
    </w:p>
    <w:p w:rsidR="00F35BDE" w:rsidRPr="00813F47" w:rsidRDefault="00F35BDE" w:rsidP="00F35BDE">
      <w:pPr>
        <w:tabs>
          <w:tab w:val="left" w:pos="567"/>
        </w:tabs>
        <w:spacing w:before="100" w:after="100" w:line="360" w:lineRule="exact"/>
        <w:ind w:firstLine="567"/>
        <w:rPr>
          <w:color w:val="000000"/>
          <w:sz w:val="28"/>
          <w:szCs w:val="28"/>
          <w:u w:val="single"/>
          <w:lang w:val="vi-VN"/>
        </w:rPr>
      </w:pPr>
      <w:r w:rsidRPr="00813F47">
        <w:rPr>
          <w:i/>
          <w:iCs/>
          <w:color w:val="000000"/>
          <w:sz w:val="28"/>
          <w:szCs w:val="28"/>
          <w:u w:val="single"/>
          <w:lang w:val="vi-VN"/>
        </w:rPr>
        <w:t>- Thông báo cho thuê doanh nghiệp tư nhân:</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cho thuê doanh nghiệp tư nhân;</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hợp đồng cho thuê có công chứng.</w:t>
      </w:r>
    </w:p>
    <w:p w:rsidR="00F35BDE" w:rsidRPr="00813F47" w:rsidRDefault="00F35BDE" w:rsidP="00F35BDE">
      <w:pPr>
        <w:tabs>
          <w:tab w:val="left" w:pos="567"/>
        </w:tabs>
        <w:spacing w:before="100" w:after="100" w:line="360" w:lineRule="exact"/>
        <w:ind w:firstLine="567"/>
        <w:rPr>
          <w:i/>
          <w:iCs/>
          <w:color w:val="000000"/>
          <w:sz w:val="28"/>
          <w:szCs w:val="28"/>
          <w:u w:val="single"/>
          <w:lang w:val="vi-VN"/>
        </w:rPr>
      </w:pPr>
      <w:r w:rsidRPr="00813F47">
        <w:rPr>
          <w:bCs/>
          <w:i/>
          <w:iCs/>
          <w:color w:val="000000"/>
          <w:sz w:val="28"/>
          <w:szCs w:val="28"/>
          <w:u w:val="single"/>
          <w:lang w:val="vi-VN"/>
        </w:rPr>
        <w:t>- Thông báo thay đổi người đại diện theo ủy quyền hoặc thông tin về người đại diện theo ủy quyền của chủ sở hữu, thành viên công ty TNHH là tổ chức</w:t>
      </w:r>
      <w:r w:rsidRPr="00813F47">
        <w:rPr>
          <w:i/>
          <w:iCs/>
          <w:color w:val="000000"/>
          <w:sz w:val="28"/>
          <w:szCs w:val="28"/>
          <w:u w:val="single"/>
          <w:lang w:val="vi-VN"/>
        </w:rPr>
        <w:t>:</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thay đổi nội dung đăng ký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F35BDE" w:rsidRPr="00813F47" w:rsidRDefault="00F35BDE" w:rsidP="00F35BD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F35BDE" w:rsidRPr="00813F47" w:rsidRDefault="00F35BDE" w:rsidP="00F35BD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F35BDE" w:rsidRPr="00813F47" w:rsidRDefault="00F35BDE" w:rsidP="00F35BD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F35BDE" w:rsidRPr="00813F47" w:rsidRDefault="00F35BDE" w:rsidP="00F35BD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F35BDE" w:rsidRPr="00813F47" w:rsidRDefault="00F35BDE" w:rsidP="00F35BDE">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F35BDE" w:rsidRPr="00813F47" w:rsidRDefault="00F35BDE" w:rsidP="00F35BDE">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hợp lệ: Cơ quan đăng ký kinh doanh cấp tỉnh cập nhật thông tin của doanh nghiệp trong Cơ sở dữ liệu quốc gia về đăng ký doanh nghiệp. Trường hợp doanh nghiệp có nhu cầu, Cơ quan đăng ký kinh doanh cấp tỉnh cấp Giấy xác nhận về việc thay đổi nội dung đăng ký doanh nghiệp cho doanh nghiệp.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chưa hợp lệ hoặc hoặc thông tin kê khai trong hồ sơ đăng ký doanh nghiệp không thống nhất: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F35BDE" w:rsidRPr="00813F47" w:rsidRDefault="00F35BDE" w:rsidP="00F35BDE">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F35BDE" w:rsidRPr="00813F47" w:rsidRDefault="00F35BDE" w:rsidP="00F35BDE">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F35BDE" w:rsidRPr="00813F47" w:rsidRDefault="00F35BDE" w:rsidP="00F35BDE">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color w:val="000000"/>
          <w:sz w:val="28"/>
          <w:szCs w:val="28"/>
          <w:lang w:val="es-ES"/>
        </w:rPr>
        <w:t>Miễn lệ phí</w:t>
      </w:r>
      <w:r w:rsidRPr="00813F47">
        <w:rPr>
          <w:color w:val="000000"/>
          <w:sz w:val="28"/>
          <w:szCs w:val="28"/>
          <w:lang w:val="vi-VN"/>
        </w:rPr>
        <w:t xml:space="preserve"> (Thông tư số 47/2019/TT-BTC).</w:t>
      </w:r>
    </w:p>
    <w:p w:rsidR="00F35BDE" w:rsidRPr="00813F47" w:rsidRDefault="00F35BDE" w:rsidP="00F35BDE">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 Phí công bố nội dung đăng ký doanh nghiệp: 100.000 đồng/lần (Thông tư số 47/2019/TT-BTC). </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F35BDE" w:rsidRPr="00813F47" w:rsidRDefault="00F35BDE" w:rsidP="00F35BDE">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F35BDE" w:rsidRPr="00813F47" w:rsidRDefault="00F35BDE" w:rsidP="00F35BDE">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Đăng ký thay đổi nội dung Giấy chứng nhận đăng ký doanh nghiệp/</w:t>
      </w:r>
      <w:r w:rsidRPr="00813F47">
        <w:rPr>
          <w:bCs/>
          <w:color w:val="000000"/>
          <w:sz w:val="28"/>
          <w:szCs w:val="28"/>
          <w:lang w:val="vi-VN"/>
        </w:rPr>
        <w:br/>
        <w:t>Thông báo thay đổi nội dung đăng ký doanh nghiệp</w:t>
      </w:r>
      <w:r w:rsidRPr="00813F47">
        <w:rPr>
          <w:b/>
          <w:bCs/>
          <w:color w:val="000000"/>
          <w:sz w:val="28"/>
          <w:szCs w:val="28"/>
          <w:lang w:val="vi-VN"/>
        </w:rPr>
        <w:t xml:space="preserve"> </w:t>
      </w:r>
      <w:r w:rsidRPr="00813F47">
        <w:rPr>
          <w:bCs/>
          <w:color w:val="000000"/>
          <w:sz w:val="28"/>
          <w:szCs w:val="28"/>
          <w:lang w:val="vi-VN"/>
        </w:rPr>
        <w:t xml:space="preserve">(Mẫu số 12, </w:t>
      </w:r>
      <w:r w:rsidRPr="00813F47">
        <w:rPr>
          <w:sz w:val="28"/>
          <w:szCs w:val="28"/>
          <w:lang w:val="vi-VN"/>
        </w:rPr>
        <w:t>Phụ lục I kèm theo Thông tư số 68/2025/TT-BTC</w:t>
      </w:r>
      <w:r w:rsidRPr="00813F47">
        <w:rPr>
          <w:bCs/>
          <w:color w:val="000000"/>
          <w:sz w:val="28"/>
          <w:szCs w:val="28"/>
          <w:lang w:val="vi-VN"/>
        </w:rPr>
        <w:t>).</w:t>
      </w:r>
    </w:p>
    <w:p w:rsidR="00F35BDE" w:rsidRPr="00813F47" w:rsidRDefault="00F35BDE" w:rsidP="00F35BDE">
      <w:pPr>
        <w:spacing w:before="100" w:after="100" w:line="360" w:lineRule="exact"/>
        <w:ind w:firstLine="567"/>
        <w:rPr>
          <w:i/>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F35BDE" w:rsidRPr="00813F47" w:rsidRDefault="00F35BDE" w:rsidP="00F35BDE">
      <w:pPr>
        <w:tabs>
          <w:tab w:val="left" w:pos="567"/>
        </w:tabs>
        <w:spacing w:before="100" w:after="100" w:line="360" w:lineRule="exact"/>
        <w:ind w:firstLine="567"/>
        <w:rPr>
          <w:bCs/>
          <w:color w:val="000000"/>
          <w:sz w:val="28"/>
          <w:szCs w:val="28"/>
          <w:lang w:val="vi-VN"/>
        </w:rPr>
      </w:pPr>
      <w:r w:rsidRPr="00813F47">
        <w:rPr>
          <w:sz w:val="28"/>
          <w:szCs w:val="28"/>
          <w:lang w:val="vi-VN"/>
        </w:rPr>
        <w:t xml:space="preserve">Thông báo về việc cho thuê doanh nghiệp tư nhân </w:t>
      </w:r>
      <w:r w:rsidRPr="00813F47">
        <w:rPr>
          <w:bCs/>
          <w:color w:val="000000"/>
          <w:sz w:val="28"/>
          <w:szCs w:val="28"/>
          <w:lang w:val="vi-VN"/>
        </w:rPr>
        <w:t xml:space="preserve">(Mẫu số 16, </w:t>
      </w:r>
      <w:r w:rsidRPr="00813F47">
        <w:rPr>
          <w:sz w:val="28"/>
          <w:szCs w:val="28"/>
          <w:lang w:val="vi-VN"/>
        </w:rPr>
        <w:t>Phụ lục I kèm theo Thông tư số 68/2025/TT-BTC</w:t>
      </w:r>
      <w:r w:rsidRPr="00813F47">
        <w:rPr>
          <w:bCs/>
          <w:color w:val="000000"/>
          <w:sz w:val="28"/>
          <w:szCs w:val="28"/>
          <w:lang w:val="vi-VN"/>
        </w:rPr>
        <w:t>).</w:t>
      </w:r>
    </w:p>
    <w:p w:rsidR="00F35BDE" w:rsidRPr="00813F47" w:rsidRDefault="00F35BDE" w:rsidP="00F35BD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F35BDE" w:rsidRPr="00813F47" w:rsidRDefault="00F35BDE" w:rsidP="00F35BDE">
      <w:pPr>
        <w:tabs>
          <w:tab w:val="left" w:pos="567"/>
        </w:tabs>
        <w:spacing w:before="100" w:after="100" w:line="360" w:lineRule="exact"/>
        <w:ind w:firstLine="567"/>
        <w:rPr>
          <w:spacing w:val="-2"/>
          <w:sz w:val="28"/>
          <w:szCs w:val="28"/>
          <w:lang w:val="vi-VN"/>
        </w:rPr>
      </w:pPr>
      <w:r w:rsidRPr="00813F47">
        <w:rPr>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F35BDE" w:rsidRPr="00813F47" w:rsidRDefault="00F35BDE" w:rsidP="00F35BD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F35BDE" w:rsidRPr="00813F47" w:rsidRDefault="00F35BDE" w:rsidP="00F35BD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F35BDE" w:rsidRPr="00813F47" w:rsidRDefault="00F35BDE" w:rsidP="00F35BD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F35BDE" w:rsidRPr="00813F47" w:rsidRDefault="00F35BDE" w:rsidP="00F35BDE">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F35BDE" w:rsidRPr="00813F47" w:rsidRDefault="00F35BDE" w:rsidP="00F35BD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F35BDE" w:rsidRPr="00813F47" w:rsidRDefault="00F35BDE" w:rsidP="00F35BD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F35BDE" w:rsidRPr="00813F47" w:rsidRDefault="00F35BDE" w:rsidP="00F35BD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F35BDE" w:rsidRPr="00813F47" w:rsidRDefault="00F35BDE" w:rsidP="00F35BDE">
      <w:pPr>
        <w:spacing w:before="100" w:after="100" w:line="360" w:lineRule="exact"/>
        <w:ind w:firstLine="567"/>
        <w:rPr>
          <w:rFonts w:eastAsia="Arial"/>
          <w:color w:val="000000"/>
          <w:spacing w:val="-6"/>
          <w:sz w:val="28"/>
          <w:szCs w:val="28"/>
          <w:lang w:val="vi-VN"/>
        </w:rPr>
      </w:pPr>
      <w:r w:rsidRPr="00813F47">
        <w:rPr>
          <w:rFonts w:eastAsia="Arial"/>
          <w:color w:val="000000"/>
          <w:spacing w:val="-6"/>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F35BDE" w:rsidRPr="00813F47" w:rsidRDefault="00F35BDE" w:rsidP="00F35BD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F35BDE" w:rsidRPr="00813F47" w:rsidRDefault="00F35BDE" w:rsidP="00F35BDE">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F35BDE" w:rsidRPr="00813F47" w:rsidRDefault="00F35BDE" w:rsidP="00F35BDE">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F35BDE" w:rsidRPr="00813F47" w:rsidRDefault="00F35BDE" w:rsidP="00F35BDE">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F35BDE" w:rsidRPr="00813F47" w:rsidRDefault="00F35BDE" w:rsidP="00F35BDE">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F35BDE" w:rsidRPr="00813F47" w:rsidRDefault="00F35BDE" w:rsidP="00F35BDE">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F35BDE" w:rsidRPr="00813F47" w:rsidRDefault="00F35BDE" w:rsidP="00F35BDE">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F35BDE" w:rsidRPr="00813F47" w:rsidRDefault="00F35BDE" w:rsidP="00F35BD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F35BDE" w:rsidRPr="00813F47" w:rsidRDefault="00F35BDE" w:rsidP="00F35BD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F35BDE" w:rsidRPr="00813F47" w:rsidRDefault="00F35BDE" w:rsidP="00F35BDE">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F35BDE" w:rsidRDefault="00663A31" w:rsidP="00F35BDE"/>
    <w:sectPr w:rsidR="00663A31" w:rsidRPr="00F35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63A31"/>
    <w:rsid w:val="007049E2"/>
    <w:rsid w:val="007125F5"/>
    <w:rsid w:val="008632DF"/>
    <w:rsid w:val="008D6834"/>
    <w:rsid w:val="0092559E"/>
    <w:rsid w:val="00A46F60"/>
    <w:rsid w:val="00AC0DCB"/>
    <w:rsid w:val="00B624D8"/>
    <w:rsid w:val="00BD435A"/>
    <w:rsid w:val="00C23AD2"/>
    <w:rsid w:val="00CE4453"/>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QY5UZ4ZQWDMN-1850682920-264</_dlc_DocId>
    <_dlc_DocIdUrl xmlns="df6cab6d-25a5-4a45-89de-f19c5af208b6">
      <Url>https://stc.dongnai.gov.vn/_layouts/15/DocIdRedir.aspx?ID=QY5UZ4ZQWDMN-1850682920-264</Url>
      <Description>QY5UZ4ZQWDMN-1850682920-264</Description>
    </_dlc_DocIdUrl>
  </documentManagement>
</p:properties>
</file>

<file path=customXml/itemProps1.xml><?xml version="1.0" encoding="utf-8"?>
<ds:datastoreItem xmlns:ds="http://schemas.openxmlformats.org/officeDocument/2006/customXml" ds:itemID="{C278F2DC-6ED3-44F4-AE9A-0F4543DEEF94}"/>
</file>

<file path=customXml/itemProps2.xml><?xml version="1.0" encoding="utf-8"?>
<ds:datastoreItem xmlns:ds="http://schemas.openxmlformats.org/officeDocument/2006/customXml" ds:itemID="{A85A9F63-A60F-4046-A22B-47E32E4B6F82}"/>
</file>

<file path=customXml/itemProps3.xml><?xml version="1.0" encoding="utf-8"?>
<ds:datastoreItem xmlns:ds="http://schemas.openxmlformats.org/officeDocument/2006/customXml" ds:itemID="{7AD0FFFF-0BA4-447A-836C-3ACF59F0678A}"/>
</file>

<file path=customXml/itemProps4.xml><?xml version="1.0" encoding="utf-8"?>
<ds:datastoreItem xmlns:ds="http://schemas.openxmlformats.org/officeDocument/2006/customXml" ds:itemID="{5239FB91-0E6F-4138-AB84-C5F8C121E14F}"/>
</file>

<file path=docProps/app.xml><?xml version="1.0" encoding="utf-8"?>
<Properties xmlns="http://schemas.openxmlformats.org/officeDocument/2006/extended-properties" xmlns:vt="http://schemas.openxmlformats.org/officeDocument/2006/docPropsVTypes">
  <Template>Normal</Template>
  <TotalTime>0</TotalTime>
  <Pages>9</Pages>
  <Words>2682</Words>
  <Characters>15289</Characters>
  <Application>Microsoft Office Word</Application>
  <DocSecurity>0</DocSecurity>
  <Lines>127</Lines>
  <Paragraphs>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20. Thông báo thay đổi thông tin cổ đông là nhà đầu tư nước ngoài, thông báo cho</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2025-08-16T15:36:00Z</dcterms:created>
  <dcterms:modified xsi:type="dcterms:W3CDTF">2025-08-16T15:36:00Z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3e136fac-10ea-445b-a569-3dd9d4cea5d3</vt:lpwstr>
  </property>
</Properties>
</file>